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4462" w14:textId="42B0695E" w:rsidR="00076DB8" w:rsidRPr="00870417" w:rsidRDefault="00076DB8" w:rsidP="00A7703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70417">
        <w:rPr>
          <w:rFonts w:ascii="Times New Roman" w:hAnsi="Times New Roman"/>
          <w:b/>
          <w:bCs/>
          <w:color w:val="000000" w:themeColor="text1"/>
          <w:sz w:val="28"/>
          <w:szCs w:val="28"/>
        </w:rPr>
        <w:t>附件：</w:t>
      </w:r>
      <w:r w:rsidR="00861CC6" w:rsidRPr="0087041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61CC6" w:rsidRPr="00870417">
        <w:rPr>
          <w:rFonts w:ascii="Times New Roman" w:hAnsi="Times New Roman"/>
          <w:b/>
          <w:bCs/>
          <w:color w:val="000000" w:themeColor="text1"/>
          <w:sz w:val="28"/>
          <w:szCs w:val="28"/>
        </w:rPr>
        <w:t>报名方式</w:t>
      </w:r>
      <w:r w:rsidR="00F00C65">
        <w:rPr>
          <w:rFonts w:ascii="Times New Roman" w:hAnsi="Times New Roman" w:hint="eastAsia"/>
          <w:b/>
          <w:bCs/>
          <w:color w:val="000000" w:themeColor="text1"/>
          <w:sz w:val="28"/>
          <w:szCs w:val="28"/>
        </w:rPr>
        <w:t>及回执表</w:t>
      </w:r>
    </w:p>
    <w:p w14:paraId="0914ADCD" w14:textId="55BE54D2" w:rsidR="00041937" w:rsidRPr="00491FBA" w:rsidRDefault="000A75C4" w:rsidP="00980AF3">
      <w:pPr>
        <w:spacing w:line="360" w:lineRule="auto"/>
        <w:rPr>
          <w:rFonts w:ascii="Times New Roman" w:eastAsia="黑体" w:hAnsi="Times New Roman"/>
          <w:color w:val="000000" w:themeColor="text1"/>
          <w:sz w:val="28"/>
          <w:szCs w:val="28"/>
        </w:rPr>
      </w:pPr>
      <w:r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本次会议唯一报名方式，</w:t>
      </w:r>
      <w:bookmarkStart w:id="0" w:name="_Hlk106129127"/>
      <w:r w:rsidR="00DB2F93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请所有拟参会人</w:t>
      </w:r>
      <w:r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填写回执</w:t>
      </w:r>
      <w:r w:rsidR="00DB2F93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表，于</w:t>
      </w:r>
      <w:r w:rsidR="00DB2F93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2022</w:t>
      </w:r>
      <w:r w:rsidR="00DB2F93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年</w:t>
      </w:r>
      <w:r w:rsidR="00DB2F93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7</w:t>
      </w:r>
      <w:r w:rsidR="00DB2F93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月</w:t>
      </w:r>
      <w:r w:rsidR="00FC1D57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8</w:t>
      </w:r>
      <w:r w:rsidR="00DB2F93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日前</w:t>
      </w:r>
      <w:r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发送到邮箱：</w:t>
      </w:r>
      <w:r w:rsidR="00E068EA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70417" w:rsidRPr="00491FBA">
          <w:rPr>
            <w:rStyle w:val="a7"/>
            <w:rFonts w:ascii="Times New Roman" w:eastAsia="黑体" w:hAnsi="Times New Roman"/>
            <w:sz w:val="28"/>
            <w:szCs w:val="28"/>
          </w:rPr>
          <w:t>Yangjw@buaa.edu.cn</w:t>
        </w:r>
      </w:hyperlink>
      <w:r w:rsidR="001452B3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。</w:t>
      </w:r>
      <w:r w:rsidR="00A25AB9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 xml:space="preserve"> </w:t>
      </w:r>
      <w:r w:rsidR="00A25AB9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邮件主题为：报名第七届论坛</w:t>
      </w:r>
      <w:bookmarkEnd w:id="0"/>
      <w:r w:rsidR="0026237C" w:rsidRPr="00491FBA">
        <w:rPr>
          <w:rFonts w:ascii="Times New Roman" w:eastAsia="黑体" w:hAnsi="Times New Roman"/>
          <w:color w:val="000000" w:themeColor="text1"/>
          <w:sz w:val="28"/>
          <w:szCs w:val="28"/>
        </w:rPr>
        <w:t>。</w:t>
      </w:r>
    </w:p>
    <w:p w14:paraId="543C5A14" w14:textId="3FB4AAA0" w:rsidR="00A77037" w:rsidRPr="00491FBA" w:rsidRDefault="00A77037" w:rsidP="00A77037">
      <w:pPr>
        <w:ind w:right="240"/>
        <w:jc w:val="center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491FBA">
        <w:rPr>
          <w:rStyle w:val="NormalCharacter"/>
          <w:rFonts w:ascii="Times New Roman" w:hAnsi="Times New Roman"/>
          <w:color w:val="000000"/>
          <w:sz w:val="28"/>
          <w:szCs w:val="28"/>
        </w:rPr>
        <w:t>第</w:t>
      </w:r>
      <w:r w:rsidR="00041937" w:rsidRPr="00491FBA">
        <w:rPr>
          <w:rStyle w:val="NormalCharacter"/>
          <w:rFonts w:ascii="Times New Roman" w:hAnsi="Times New Roman"/>
          <w:color w:val="000000"/>
          <w:sz w:val="28"/>
          <w:szCs w:val="28"/>
        </w:rPr>
        <w:t>七</w:t>
      </w:r>
      <w:r w:rsidRPr="00491FBA">
        <w:rPr>
          <w:rStyle w:val="NormalCharacter"/>
          <w:rFonts w:ascii="Times New Roman" w:hAnsi="Times New Roman"/>
          <w:color w:val="000000"/>
          <w:sz w:val="28"/>
          <w:szCs w:val="28"/>
        </w:rPr>
        <w:t>届全国增材制造青年科学家论坛参会回执表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009"/>
        <w:gridCol w:w="875"/>
        <w:gridCol w:w="971"/>
        <w:gridCol w:w="1287"/>
        <w:gridCol w:w="1285"/>
        <w:gridCol w:w="2572"/>
        <w:gridCol w:w="1287"/>
      </w:tblGrid>
      <w:tr w:rsidR="001452B3" w:rsidRPr="00870417" w14:paraId="047EDCEC" w14:textId="49E26E11" w:rsidTr="000440A3">
        <w:tc>
          <w:tcPr>
            <w:tcW w:w="543" w:type="pct"/>
            <w:vMerge w:val="restart"/>
            <w:vAlign w:val="center"/>
          </w:tcPr>
          <w:p w14:paraId="2A58832A" w14:textId="0D925A97" w:rsidR="001452B3" w:rsidRPr="00870417" w:rsidRDefault="001452B3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471" w:type="pct"/>
            <w:vAlign w:val="center"/>
          </w:tcPr>
          <w:p w14:paraId="20ACAA31" w14:textId="38966E87" w:rsidR="001452B3" w:rsidRPr="00870417" w:rsidRDefault="001452B3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1216" w:type="pct"/>
            <w:gridSpan w:val="2"/>
            <w:vAlign w:val="center"/>
          </w:tcPr>
          <w:p w14:paraId="1B09DBAA" w14:textId="5C58FD9D" w:rsidR="001452B3" w:rsidRPr="00870417" w:rsidRDefault="001452B3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643CD5A2" w14:textId="5188982C" w:rsidR="001452B3" w:rsidRPr="00870417" w:rsidRDefault="001452B3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78" w:type="pct"/>
            <w:gridSpan w:val="2"/>
            <w:vAlign w:val="center"/>
          </w:tcPr>
          <w:p w14:paraId="0EA56D1A" w14:textId="77777777" w:rsidR="001452B3" w:rsidRPr="00870417" w:rsidRDefault="001452B3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52B3" w:rsidRPr="00870417" w14:paraId="1D367D84" w14:textId="7B5739A3" w:rsidTr="000440A3">
        <w:tc>
          <w:tcPr>
            <w:tcW w:w="543" w:type="pct"/>
            <w:vMerge/>
            <w:vAlign w:val="center"/>
          </w:tcPr>
          <w:p w14:paraId="11EDFD83" w14:textId="77777777" w:rsidR="001452B3" w:rsidRPr="00870417" w:rsidRDefault="001452B3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722351C5" w14:textId="77777777" w:rsidR="001452B3" w:rsidRPr="00870417" w:rsidRDefault="001452B3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216" w:type="pct"/>
            <w:gridSpan w:val="2"/>
            <w:vAlign w:val="center"/>
          </w:tcPr>
          <w:p w14:paraId="5004E1D6" w14:textId="5D0649CC" w:rsidR="001452B3" w:rsidRPr="00870417" w:rsidRDefault="001452B3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66589E8A" w14:textId="77777777" w:rsidR="001452B3" w:rsidRPr="00870417" w:rsidRDefault="001452B3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2078" w:type="pct"/>
            <w:gridSpan w:val="2"/>
            <w:vAlign w:val="center"/>
          </w:tcPr>
          <w:p w14:paraId="5C4B0F16" w14:textId="77777777" w:rsidR="001452B3" w:rsidRPr="00870417" w:rsidRDefault="001452B3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56FE" w:rsidRPr="00870417" w14:paraId="4FB0B4A5" w14:textId="468E95FC" w:rsidTr="000440A3">
        <w:tc>
          <w:tcPr>
            <w:tcW w:w="543" w:type="pct"/>
            <w:vAlign w:val="center"/>
          </w:tcPr>
          <w:p w14:paraId="31259DEC" w14:textId="17B93DFE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具体参会人员</w:t>
            </w:r>
          </w:p>
        </w:tc>
        <w:tc>
          <w:tcPr>
            <w:tcW w:w="471" w:type="pct"/>
            <w:vAlign w:val="center"/>
          </w:tcPr>
          <w:p w14:paraId="0B282E85" w14:textId="6A21B710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523" w:type="pct"/>
            <w:vAlign w:val="center"/>
          </w:tcPr>
          <w:p w14:paraId="1F8D583E" w14:textId="77777777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693" w:type="pct"/>
            <w:vAlign w:val="center"/>
          </w:tcPr>
          <w:p w14:paraId="0C7F17A5" w14:textId="77777777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职务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692" w:type="pct"/>
            <w:vAlign w:val="center"/>
          </w:tcPr>
          <w:p w14:paraId="02BAD59C" w14:textId="77777777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电话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手机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5" w:type="pct"/>
            <w:vAlign w:val="center"/>
          </w:tcPr>
          <w:p w14:paraId="54A16BC8" w14:textId="2A3249D8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报告题目及建议分论坛</w:t>
            </w:r>
          </w:p>
        </w:tc>
        <w:tc>
          <w:tcPr>
            <w:tcW w:w="693" w:type="pct"/>
            <w:vAlign w:val="center"/>
          </w:tcPr>
          <w:p w14:paraId="671CB9F7" w14:textId="5109EC90" w:rsidR="008256FE" w:rsidRPr="00870417" w:rsidRDefault="00A86CFD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Times New Roman" w:hAnsi="Times New Roman" w:hint="eastAsia"/>
                <w:color w:val="000000"/>
                <w:sz w:val="18"/>
                <w:szCs w:val="18"/>
              </w:rPr>
              <w:t>最可能的</w:t>
            </w:r>
            <w:r w:rsidR="008256FE"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往返宁波交通</w:t>
            </w:r>
          </w:p>
        </w:tc>
      </w:tr>
      <w:tr w:rsidR="008256FE" w:rsidRPr="00870417" w14:paraId="6B29BC03" w14:textId="54171544" w:rsidTr="000440A3">
        <w:tc>
          <w:tcPr>
            <w:tcW w:w="543" w:type="pct"/>
            <w:vAlign w:val="center"/>
          </w:tcPr>
          <w:p w14:paraId="490EF861" w14:textId="77777777" w:rsidR="008256FE" w:rsidRPr="000440A3" w:rsidRDefault="008256FE" w:rsidP="000440A3">
            <w:pPr>
              <w:pStyle w:val="af"/>
              <w:widowControl/>
              <w:numPr>
                <w:ilvl w:val="0"/>
                <w:numId w:val="13"/>
              </w:numPr>
              <w:ind w:firstLineChars="0"/>
              <w:textAlignment w:val="baseline"/>
              <w:rPr>
                <w:rStyle w:val="NormalCharact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5E5B844B" w14:textId="04C51E04" w:rsidR="008256FE" w:rsidRPr="000440A3" w:rsidRDefault="00DA4D97" w:rsidP="000440A3">
            <w:pPr>
              <w:rPr>
                <w:rStyle w:val="NormalCharacter"/>
                <w:rFonts w:ascii="Times New Roman" w:hAnsi="Times New Roman"/>
                <w:sz w:val="18"/>
                <w:szCs w:val="18"/>
              </w:rPr>
            </w:pP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张三</w:t>
            </w:r>
          </w:p>
        </w:tc>
        <w:tc>
          <w:tcPr>
            <w:tcW w:w="523" w:type="pct"/>
            <w:vAlign w:val="center"/>
          </w:tcPr>
          <w:p w14:paraId="77EF1007" w14:textId="191D40CB" w:rsidR="008256FE" w:rsidRPr="000440A3" w:rsidRDefault="00DA4D97" w:rsidP="000440A3">
            <w:pPr>
              <w:rPr>
                <w:rStyle w:val="NormalCharacter"/>
                <w:rFonts w:ascii="Times New Roman" w:hAnsi="Times New Roman"/>
                <w:sz w:val="18"/>
                <w:szCs w:val="18"/>
              </w:rPr>
            </w:pP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693" w:type="pct"/>
            <w:vAlign w:val="center"/>
          </w:tcPr>
          <w:p w14:paraId="2946D421" w14:textId="27D91FC3" w:rsidR="008256FE" w:rsidRPr="000440A3" w:rsidRDefault="00DA4D97" w:rsidP="000440A3">
            <w:pPr>
              <w:rPr>
                <w:rStyle w:val="NormalCharacter"/>
                <w:rFonts w:ascii="Times New Roman" w:hAnsi="Times New Roman"/>
                <w:sz w:val="18"/>
                <w:szCs w:val="18"/>
              </w:rPr>
            </w:pP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副院长</w:t>
            </w: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/</w:t>
            </w: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副高</w:t>
            </w:r>
          </w:p>
        </w:tc>
        <w:tc>
          <w:tcPr>
            <w:tcW w:w="692" w:type="pct"/>
            <w:vAlign w:val="center"/>
          </w:tcPr>
          <w:p w14:paraId="1D44CBEF" w14:textId="5326C578" w:rsidR="008256FE" w:rsidRPr="000440A3" w:rsidRDefault="00DA4D97" w:rsidP="000440A3">
            <w:pPr>
              <w:rPr>
                <w:rStyle w:val="NormalCharacter"/>
                <w:rFonts w:ascii="Times New Roman" w:hAnsi="Times New Roman"/>
                <w:sz w:val="18"/>
                <w:szCs w:val="18"/>
              </w:rPr>
            </w:pP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1</w:t>
            </w:r>
            <w:r w:rsidRPr="000440A3">
              <w:rPr>
                <w:rStyle w:val="NormalCharacter"/>
                <w:rFonts w:ascii="Times New Roman" w:hAnsi="Times New Roman"/>
                <w:sz w:val="18"/>
                <w:szCs w:val="18"/>
              </w:rPr>
              <w:t>3800000000</w:t>
            </w:r>
          </w:p>
        </w:tc>
        <w:tc>
          <w:tcPr>
            <w:tcW w:w="1385" w:type="pct"/>
            <w:vAlign w:val="center"/>
          </w:tcPr>
          <w:p w14:paraId="77547DD0" w14:textId="11BDD440" w:rsidR="008256FE" w:rsidRPr="000440A3" w:rsidRDefault="00DA4D97" w:rsidP="000440A3">
            <w:pPr>
              <w:rPr>
                <w:rStyle w:val="NormalCharacter"/>
                <w:rFonts w:ascii="Times New Roman" w:hAnsi="Times New Roman"/>
                <w:sz w:val="18"/>
                <w:szCs w:val="18"/>
              </w:rPr>
            </w:pP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激光增材制造</w:t>
            </w:r>
            <w:proofErr w:type="spellStart"/>
            <w:r w:rsidR="002223B9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xxxx</w:t>
            </w:r>
            <w:proofErr w:type="spellEnd"/>
          </w:p>
          <w:p w14:paraId="73505069" w14:textId="47633A35" w:rsidR="00A86CFD" w:rsidRPr="000440A3" w:rsidRDefault="00DA4D97" w:rsidP="000440A3">
            <w:pPr>
              <w:rPr>
                <w:rStyle w:val="NormalCharacter"/>
                <w:rFonts w:ascii="Times New Roman" w:hAnsi="Times New Roman"/>
                <w:sz w:val="18"/>
                <w:szCs w:val="18"/>
              </w:rPr>
            </w:pP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建议分论坛二</w:t>
            </w:r>
          </w:p>
        </w:tc>
        <w:tc>
          <w:tcPr>
            <w:tcW w:w="693" w:type="pct"/>
            <w:vAlign w:val="center"/>
          </w:tcPr>
          <w:p w14:paraId="1497B80F" w14:textId="63A93FE4" w:rsidR="008256FE" w:rsidRPr="000440A3" w:rsidRDefault="00DA4D97" w:rsidP="000440A3">
            <w:pPr>
              <w:rPr>
                <w:rStyle w:val="NormalCharacter"/>
                <w:rFonts w:ascii="Times New Roman" w:hAnsi="Times New Roman"/>
                <w:sz w:val="18"/>
                <w:szCs w:val="18"/>
              </w:rPr>
            </w:pP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航班</w:t>
            </w:r>
            <w:r w:rsidR="00F00C65"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xx</w:t>
            </w: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/</w:t>
            </w: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高铁</w:t>
            </w:r>
            <w:r w:rsidR="00F00C65"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xx</w:t>
            </w: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/</w:t>
            </w:r>
            <w:r w:rsidRPr="000440A3">
              <w:rPr>
                <w:rStyle w:val="NormalCharacter"/>
                <w:rFonts w:ascii="Times New Roman" w:hAnsi="Times New Roman" w:hint="eastAsia"/>
                <w:sz w:val="18"/>
                <w:szCs w:val="18"/>
              </w:rPr>
              <w:t>其他</w:t>
            </w:r>
          </w:p>
        </w:tc>
      </w:tr>
      <w:tr w:rsidR="008256FE" w:rsidRPr="00870417" w14:paraId="500F2988" w14:textId="1B7CCF93" w:rsidTr="000440A3">
        <w:tc>
          <w:tcPr>
            <w:tcW w:w="543" w:type="pct"/>
            <w:vAlign w:val="center"/>
          </w:tcPr>
          <w:p w14:paraId="3B1EA046" w14:textId="77777777" w:rsidR="008256FE" w:rsidRPr="00A86CFD" w:rsidRDefault="008256FE" w:rsidP="000440A3">
            <w:pPr>
              <w:pStyle w:val="af"/>
              <w:widowControl/>
              <w:numPr>
                <w:ilvl w:val="0"/>
                <w:numId w:val="13"/>
              </w:numPr>
              <w:ind w:firstLineChars="0"/>
              <w:textAlignment w:val="baseline"/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20F76789" w14:textId="7781D4D2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4E4BBEE5" w14:textId="062FEC1D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4AE74603" w14:textId="32DA926B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2575AD5E" w14:textId="75D977EC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14:paraId="5C2E80D9" w14:textId="77777777" w:rsidR="008256FE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E88C58B" w14:textId="7F6B8DDE" w:rsidR="00A86CFD" w:rsidRPr="00870417" w:rsidRDefault="00A86CFD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1E33EFC1" w14:textId="77777777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56FE" w:rsidRPr="00870417" w14:paraId="78643C4D" w14:textId="77777777" w:rsidTr="000440A3">
        <w:tc>
          <w:tcPr>
            <w:tcW w:w="543" w:type="pct"/>
            <w:vAlign w:val="center"/>
          </w:tcPr>
          <w:p w14:paraId="0B298F33" w14:textId="0BAD6AC3" w:rsidR="008256FE" w:rsidRPr="00A86CFD" w:rsidRDefault="008256FE" w:rsidP="000440A3">
            <w:pPr>
              <w:pStyle w:val="af"/>
              <w:widowControl/>
              <w:numPr>
                <w:ilvl w:val="0"/>
                <w:numId w:val="13"/>
              </w:numPr>
              <w:ind w:firstLineChars="0"/>
              <w:textAlignment w:val="baseline"/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54675352" w14:textId="77777777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1AF448AF" w14:textId="77777777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28951786" w14:textId="77777777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7AB44120" w14:textId="77777777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14:paraId="6BE8BA88" w14:textId="77777777" w:rsidR="008256FE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335378" w14:textId="7F11E0C4" w:rsidR="00A86CFD" w:rsidRPr="00870417" w:rsidRDefault="00A86CFD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7C1623B1" w14:textId="77777777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6CFD" w:rsidRPr="00870417" w14:paraId="1B440626" w14:textId="77777777" w:rsidTr="000440A3">
        <w:tc>
          <w:tcPr>
            <w:tcW w:w="543" w:type="pct"/>
            <w:vAlign w:val="center"/>
          </w:tcPr>
          <w:p w14:paraId="5209FBC1" w14:textId="77777777" w:rsidR="00A86CFD" w:rsidRPr="00A86CFD" w:rsidRDefault="00A86CFD" w:rsidP="000440A3">
            <w:pPr>
              <w:pStyle w:val="af"/>
              <w:widowControl/>
              <w:ind w:left="420" w:firstLineChars="0" w:firstLine="0"/>
              <w:textAlignment w:val="baseline"/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640BFDB8" w14:textId="77777777" w:rsidR="00A86CFD" w:rsidRPr="00870417" w:rsidRDefault="00A86CFD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3B11572F" w14:textId="77777777" w:rsidR="00A86CFD" w:rsidRPr="00870417" w:rsidRDefault="00A86CFD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234A69A9" w14:textId="77777777" w:rsidR="00A86CFD" w:rsidRPr="00870417" w:rsidRDefault="00A86CFD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78C44C16" w14:textId="77777777" w:rsidR="00A86CFD" w:rsidRPr="00870417" w:rsidRDefault="00A86CFD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14:paraId="3B9F7A74" w14:textId="77777777" w:rsidR="00A86CFD" w:rsidRDefault="00A86CFD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A7E413" w14:textId="5A48F302" w:rsidR="00A86CFD" w:rsidRPr="00870417" w:rsidRDefault="00A86CFD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14:paraId="4CE57EF3" w14:textId="77777777" w:rsidR="00A86CFD" w:rsidRPr="00870417" w:rsidRDefault="00A86CFD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56FE" w:rsidRPr="00870417" w14:paraId="647FCA10" w14:textId="77777777" w:rsidTr="000440A3">
        <w:tc>
          <w:tcPr>
            <w:tcW w:w="543" w:type="pct"/>
            <w:vAlign w:val="center"/>
          </w:tcPr>
          <w:p w14:paraId="7D75B687" w14:textId="0526F038" w:rsidR="008256FE" w:rsidRPr="00870417" w:rsidRDefault="008256FE" w:rsidP="000440A3">
            <w:pPr>
              <w:widowControl/>
              <w:textAlignment w:val="baseline"/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住宿安排汇总</w:t>
            </w:r>
          </w:p>
        </w:tc>
        <w:tc>
          <w:tcPr>
            <w:tcW w:w="4457" w:type="pct"/>
            <w:gridSpan w:val="6"/>
            <w:vAlign w:val="center"/>
          </w:tcPr>
          <w:p w14:paraId="4BFA9CFD" w14:textId="686576F1" w:rsidR="00A86CFD" w:rsidRDefault="00A86CFD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Times New Roman" w:hAnsi="Times New Roman" w:hint="eastAsia"/>
                <w:color w:val="000000"/>
                <w:sz w:val="18"/>
                <w:szCs w:val="18"/>
              </w:rPr>
              <w:t>（待定）</w:t>
            </w:r>
          </w:p>
          <w:p w14:paraId="7D09DCAF" w14:textId="13FF80BD" w:rsidR="008256FE" w:rsidRPr="00870417" w:rsidRDefault="008256FE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月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日，</w:t>
            </w:r>
            <w:r w:rsidR="000F6B70"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0F6B70"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酒店</w:t>
            </w:r>
            <w:r w:rsidR="000F6B70"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452B3">
              <w:rPr>
                <w:rStyle w:val="NormalCharacter"/>
                <w:rFonts w:ascii="Times New Roman" w:hAnsi="Times New Roman" w:hint="eastAsia"/>
                <w:color w:val="000000"/>
                <w:sz w:val="18"/>
                <w:szCs w:val="18"/>
              </w:rPr>
              <w:t>型</w:t>
            </w:r>
            <w:r w:rsidR="000F6B70"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房间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个；</w:t>
            </w:r>
            <w:r w:rsidR="000F6B70"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。。。。。</w:t>
            </w:r>
          </w:p>
          <w:p w14:paraId="5401CF6F" w14:textId="1790DE02" w:rsidR="000F6B70" w:rsidRPr="00870417" w:rsidRDefault="000F6B70" w:rsidP="000440A3">
            <w:pPr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月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日，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酒店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1452B3">
              <w:rPr>
                <w:rStyle w:val="NormalCharacter"/>
                <w:rFonts w:ascii="Times New Roman" w:hAnsi="Times New Roman" w:hint="eastAsia"/>
                <w:color w:val="000000"/>
                <w:sz w:val="18"/>
                <w:szCs w:val="18"/>
              </w:rPr>
              <w:t>型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房间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r w:rsidRPr="00870417">
              <w:rPr>
                <w:rStyle w:val="NormalCharacter"/>
                <w:rFonts w:ascii="Times New Roman" w:hAnsi="Times New Roman"/>
                <w:color w:val="000000"/>
                <w:sz w:val="18"/>
                <w:szCs w:val="18"/>
              </w:rPr>
              <w:t>个；。。。。。</w:t>
            </w:r>
          </w:p>
        </w:tc>
      </w:tr>
      <w:tr w:rsidR="00E3110A" w:rsidRPr="00870417" w14:paraId="2C1CBA3A" w14:textId="77777777" w:rsidTr="000440A3">
        <w:tc>
          <w:tcPr>
            <w:tcW w:w="5000" w:type="pct"/>
            <w:gridSpan w:val="7"/>
            <w:vAlign w:val="center"/>
          </w:tcPr>
          <w:p w14:paraId="077845DC" w14:textId="531AFEEA" w:rsidR="00E3110A" w:rsidRPr="00351AF0" w:rsidRDefault="00E3110A" w:rsidP="00F8402D">
            <w:pPr>
              <w:jc w:val="center"/>
              <w:rPr>
                <w:rStyle w:val="NormalCharacter"/>
                <w:rFonts w:ascii="Times New Roman" w:hAnsi="Times New Roman"/>
                <w:b/>
                <w:bCs/>
                <w:sz w:val="18"/>
                <w:szCs w:val="18"/>
              </w:rPr>
            </w:pP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是否投稿</w:t>
            </w:r>
            <w:r w:rsidR="00F21DA8"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两个期刊</w:t>
            </w:r>
          </w:p>
        </w:tc>
      </w:tr>
      <w:tr w:rsidR="00A35FE2" w:rsidRPr="00870417" w14:paraId="4D1950F2" w14:textId="77777777" w:rsidTr="000440A3">
        <w:trPr>
          <w:trHeight w:val="2621"/>
        </w:trPr>
        <w:tc>
          <w:tcPr>
            <w:tcW w:w="5000" w:type="pct"/>
            <w:gridSpan w:val="7"/>
            <w:vAlign w:val="center"/>
          </w:tcPr>
          <w:p w14:paraId="049906D1" w14:textId="61EE7B5E" w:rsidR="00324D0A" w:rsidRPr="00351AF0" w:rsidRDefault="00324D0A" w:rsidP="000440A3">
            <w:pPr>
              <w:rPr>
                <w:rStyle w:val="NormalCharacter"/>
                <w:rFonts w:ascii="Times New Roman" w:hAnsi="Times New Roman"/>
                <w:b/>
                <w:bCs/>
                <w:sz w:val="21"/>
                <w:szCs w:val="21"/>
              </w:rPr>
            </w:pP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如有意向投稿</w:t>
            </w:r>
            <w:r w:rsidR="00491FBA"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英文期刊</w:t>
            </w: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“</w:t>
            </w: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Chinese Journal of Mechanical Engineering: Additive Manufacturing Frontiers</w:t>
            </w: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”或</w:t>
            </w:r>
            <w:r w:rsidR="00491FBA"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中文期刊</w:t>
            </w: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“中国激光”，请在此填写论文题目、一作</w:t>
            </w:r>
            <w:r w:rsidR="0029060B"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或</w:t>
            </w: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通讯作者姓名、电话</w:t>
            </w:r>
            <w:r w:rsidR="00926110"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等信息</w:t>
            </w:r>
            <w:r w:rsidR="00DA389E" w:rsidRPr="00351AF0">
              <w:rPr>
                <w:rStyle w:val="NormalCharacter"/>
                <w:rFonts w:ascii="Times New Roman" w:hAnsi="Times New Roman" w:hint="eastAsia"/>
                <w:b/>
                <w:bCs/>
                <w:sz w:val="21"/>
                <w:szCs w:val="21"/>
              </w:rPr>
              <w:t>，多篇也可。</w:t>
            </w:r>
          </w:p>
          <w:p w14:paraId="4CEC0205" w14:textId="77777777" w:rsidR="00D752FD" w:rsidRPr="00351AF0" w:rsidRDefault="00D752FD" w:rsidP="000440A3">
            <w:pPr>
              <w:rPr>
                <w:rStyle w:val="NormalCharacter"/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E258030" w14:textId="0DC15524" w:rsidR="00324D0A" w:rsidRPr="00351AF0" w:rsidRDefault="00D752FD" w:rsidP="000440A3">
            <w:pPr>
              <w:rPr>
                <w:rStyle w:val="NormalCharacter"/>
                <w:rFonts w:ascii="Times New Roman" w:hAnsi="Times New Roman"/>
                <w:b/>
                <w:bCs/>
                <w:sz w:val="18"/>
                <w:szCs w:val="18"/>
              </w:rPr>
            </w:pP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关于投稿的几点说明：</w:t>
            </w:r>
          </w:p>
          <w:p w14:paraId="4FD2FFD3" w14:textId="6DAFAAF4" w:rsidR="00491FBA" w:rsidRPr="00351AF0" w:rsidRDefault="00103624" w:rsidP="000440A3">
            <w:pPr>
              <w:pStyle w:val="af"/>
              <w:numPr>
                <w:ilvl w:val="0"/>
                <w:numId w:val="14"/>
              </w:numPr>
              <w:ind w:firstLineChars="0"/>
              <w:rPr>
                <w:rStyle w:val="NormalCharacter"/>
                <w:rFonts w:ascii="Times New Roman" w:hAnsi="Times New Roman"/>
                <w:b/>
                <w:bCs/>
                <w:sz w:val="18"/>
                <w:szCs w:val="18"/>
              </w:rPr>
            </w:pP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组委会</w:t>
            </w:r>
            <w:r w:rsidR="00F045D0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需要统计拟投稿数量，和两个期刊确定专刊</w:t>
            </w:r>
            <w:r w:rsidR="00F045D0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/</w:t>
            </w:r>
            <w:r w:rsidR="00F045D0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专栏</w:t>
            </w:r>
            <w:r w:rsidR="00F045D0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/</w:t>
            </w:r>
            <w:r w:rsidR="00F045D0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专题等具体形式，请各位学者踊跃报名</w:t>
            </w:r>
            <w:r w:rsidR="00926110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并填写信息</w:t>
            </w:r>
            <w:r w:rsidR="00F045D0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。</w:t>
            </w:r>
          </w:p>
          <w:p w14:paraId="69831FB1" w14:textId="03EFF600" w:rsidR="00F045D0" w:rsidRPr="00351AF0" w:rsidRDefault="00F045D0" w:rsidP="000440A3">
            <w:pPr>
              <w:pStyle w:val="af"/>
              <w:numPr>
                <w:ilvl w:val="0"/>
                <w:numId w:val="14"/>
              </w:numPr>
              <w:ind w:firstLineChars="0"/>
              <w:rPr>
                <w:rStyle w:val="NormalCharacter"/>
                <w:rFonts w:ascii="Times New Roman" w:hAnsi="Times New Roman"/>
                <w:b/>
                <w:bCs/>
                <w:sz w:val="18"/>
                <w:szCs w:val="18"/>
              </w:rPr>
            </w:pP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本轮次只统计是否有意向</w:t>
            </w:r>
            <w:r w:rsidR="00C62741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投稿</w:t>
            </w: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及暂定的论文题目，</w:t>
            </w:r>
            <w:r w:rsidR="00103624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全文正式投稿截止时间</w:t>
            </w:r>
            <w:r w:rsidR="0074740E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C</w:t>
            </w:r>
            <w:r w:rsidR="0074740E" w:rsidRPr="00351AF0">
              <w:rPr>
                <w:rStyle w:val="NormalCharacter"/>
                <w:rFonts w:ascii="Times New Roman" w:hAnsi="Times New Roman"/>
                <w:b/>
                <w:bCs/>
                <w:sz w:val="18"/>
                <w:szCs w:val="18"/>
              </w:rPr>
              <w:t>JME-AMF</w:t>
            </w:r>
            <w:r w:rsidR="00926110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预计</w:t>
            </w: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到</w:t>
            </w: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8</w:t>
            </w: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月</w:t>
            </w:r>
            <w:r w:rsidR="0074740E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3</w:t>
            </w:r>
            <w:r w:rsidR="002223B9" w:rsidRPr="00351AF0">
              <w:rPr>
                <w:rStyle w:val="NormalCharacter"/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74740E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日</w:t>
            </w:r>
            <w:r w:rsidR="00103624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、</w:t>
            </w:r>
            <w:r w:rsidR="0074740E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中国激光预计到</w:t>
            </w:r>
            <w:r w:rsidR="0074740E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9</w:t>
            </w:r>
            <w:r w:rsidR="0074740E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月</w:t>
            </w:r>
            <w:r w:rsidR="002223B9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（待定）</w:t>
            </w: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。</w:t>
            </w:r>
          </w:p>
          <w:p w14:paraId="3E43E0F1" w14:textId="5195396A" w:rsidR="00926110" w:rsidRPr="00351AF0" w:rsidRDefault="00F045D0" w:rsidP="000440A3">
            <w:pPr>
              <w:pStyle w:val="af"/>
              <w:numPr>
                <w:ilvl w:val="0"/>
                <w:numId w:val="14"/>
              </w:numPr>
              <w:ind w:firstLineChars="0"/>
              <w:rPr>
                <w:rStyle w:val="NormalCharacter"/>
                <w:rFonts w:ascii="Times New Roman" w:hAnsi="Times New Roman"/>
                <w:b/>
                <w:bCs/>
                <w:sz w:val="18"/>
                <w:szCs w:val="18"/>
              </w:rPr>
            </w:pP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组委会将根据拟投稿</w:t>
            </w:r>
            <w:r w:rsidR="00926110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情况</w:t>
            </w:r>
            <w:r w:rsidR="002223B9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协商</w:t>
            </w:r>
            <w:r w:rsidR="007F1484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开展</w:t>
            </w:r>
            <w:r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第七届</w:t>
            </w:r>
            <w:r w:rsidR="00491FBA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全国增材制造青年科学家论坛“十佳论文”</w:t>
            </w:r>
            <w:r w:rsidR="007F1484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评选</w:t>
            </w:r>
            <w:r w:rsidR="002223B9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活动</w:t>
            </w:r>
            <w:r w:rsidR="006960B9" w:rsidRPr="00351AF0">
              <w:rPr>
                <w:rStyle w:val="NormalCharacter"/>
                <w:rFonts w:ascii="Times New Roman" w:hAnsi="Times New Roman" w:hint="eastAsia"/>
                <w:b/>
                <w:bCs/>
                <w:sz w:val="18"/>
                <w:szCs w:val="18"/>
              </w:rPr>
              <w:t>，再次邀请各位学者踊跃报名投稿。</w:t>
            </w:r>
          </w:p>
        </w:tc>
      </w:tr>
    </w:tbl>
    <w:p w14:paraId="0032E0B8" w14:textId="77777777" w:rsidR="00E3110A" w:rsidRPr="00F00C65" w:rsidRDefault="00E3110A" w:rsidP="00A77037">
      <w:pPr>
        <w:ind w:right="240"/>
        <w:rPr>
          <w:rStyle w:val="NormalCharacter"/>
          <w:rFonts w:ascii="Times New Roman" w:hAnsi="Times New Roman"/>
          <w:b/>
          <w:bCs/>
        </w:rPr>
      </w:pPr>
    </w:p>
    <w:p w14:paraId="5C9A4A74" w14:textId="2B858C2E" w:rsidR="00A77037" w:rsidRPr="00870417" w:rsidRDefault="000F6B70" w:rsidP="00A77037">
      <w:pPr>
        <w:ind w:right="240"/>
        <w:rPr>
          <w:rStyle w:val="NormalCharacter"/>
          <w:rFonts w:ascii="Times New Roman" w:hAnsi="Times New Roman"/>
          <w:b/>
          <w:bCs/>
        </w:rPr>
      </w:pPr>
      <w:r w:rsidRPr="00870417">
        <w:rPr>
          <w:rStyle w:val="NormalCharacter"/>
          <w:rFonts w:ascii="Times New Roman" w:hAnsi="Times New Roman"/>
          <w:b/>
          <w:bCs/>
        </w:rPr>
        <w:t>考虑防疫要求和会议承办能力，</w:t>
      </w:r>
      <w:r w:rsidR="00491FBA">
        <w:rPr>
          <w:rStyle w:val="NormalCharacter"/>
          <w:rFonts w:ascii="Times New Roman" w:hAnsi="Times New Roman" w:hint="eastAsia"/>
          <w:b/>
          <w:bCs/>
        </w:rPr>
        <w:t>承办方</w:t>
      </w:r>
      <w:r w:rsidRPr="00870417">
        <w:rPr>
          <w:rStyle w:val="NormalCharacter"/>
          <w:rFonts w:ascii="Times New Roman" w:hAnsi="Times New Roman"/>
          <w:b/>
          <w:bCs/>
        </w:rPr>
        <w:t>特做以下说明，还请理解：</w:t>
      </w:r>
    </w:p>
    <w:p w14:paraId="0B86EE9A" w14:textId="1AC48D76" w:rsidR="00A77037" w:rsidRPr="00870417" w:rsidRDefault="000F6B70" w:rsidP="009C5421">
      <w:pPr>
        <w:pStyle w:val="af"/>
        <w:numPr>
          <w:ilvl w:val="0"/>
          <w:numId w:val="10"/>
        </w:numPr>
        <w:ind w:firstLineChars="0"/>
        <w:rPr>
          <w:rFonts w:ascii="Times New Roman" w:hAnsi="Times New Roman"/>
          <w:color w:val="000000" w:themeColor="text1"/>
          <w:szCs w:val="21"/>
        </w:rPr>
      </w:pPr>
      <w:r w:rsidRPr="00870417">
        <w:rPr>
          <w:rFonts w:ascii="Times New Roman" w:hAnsi="Times New Roman"/>
          <w:color w:val="000000" w:themeColor="text1"/>
          <w:szCs w:val="21"/>
        </w:rPr>
        <w:t xml:space="preserve"> </w:t>
      </w:r>
      <w:r w:rsidRPr="00870417">
        <w:rPr>
          <w:rFonts w:ascii="Times New Roman" w:hAnsi="Times New Roman"/>
          <w:color w:val="000000" w:themeColor="text1"/>
          <w:szCs w:val="21"/>
        </w:rPr>
        <w:t>本轮次参会回执，主要统计参会人数</w:t>
      </w:r>
      <w:r w:rsidR="00C62741">
        <w:rPr>
          <w:rFonts w:ascii="Times New Roman" w:hAnsi="Times New Roman" w:hint="eastAsia"/>
          <w:color w:val="000000" w:themeColor="text1"/>
          <w:szCs w:val="21"/>
        </w:rPr>
        <w:t>和</w:t>
      </w:r>
      <w:r w:rsidRPr="00870417">
        <w:rPr>
          <w:rFonts w:ascii="Times New Roman" w:hAnsi="Times New Roman"/>
          <w:color w:val="000000" w:themeColor="text1"/>
          <w:szCs w:val="21"/>
        </w:rPr>
        <w:t>报告数量，方便提前筹办会场、住宿、就餐</w:t>
      </w:r>
      <w:r w:rsidR="005B6F7A" w:rsidRPr="00870417">
        <w:rPr>
          <w:rFonts w:ascii="Times New Roman" w:hAnsi="Times New Roman"/>
          <w:color w:val="000000" w:themeColor="text1"/>
          <w:szCs w:val="21"/>
        </w:rPr>
        <w:t>等</w:t>
      </w:r>
      <w:r w:rsidRPr="00870417">
        <w:rPr>
          <w:rFonts w:ascii="Times New Roman" w:hAnsi="Times New Roman"/>
          <w:color w:val="000000" w:themeColor="text1"/>
          <w:szCs w:val="21"/>
        </w:rPr>
        <w:t>。</w:t>
      </w:r>
      <w:r w:rsidR="005B6F7A" w:rsidRPr="00870417">
        <w:rPr>
          <w:rFonts w:ascii="Times New Roman" w:hAnsi="Times New Roman"/>
          <w:color w:val="000000" w:themeColor="text1"/>
          <w:szCs w:val="21"/>
        </w:rPr>
        <w:t>请各参会人员尽可能如实填报信息</w:t>
      </w:r>
      <w:r w:rsidRPr="00870417">
        <w:rPr>
          <w:rFonts w:ascii="Times New Roman" w:hAnsi="Times New Roman"/>
          <w:color w:val="000000" w:themeColor="text1"/>
          <w:szCs w:val="21"/>
        </w:rPr>
        <w:t>。</w:t>
      </w:r>
    </w:p>
    <w:p w14:paraId="6593FCB2" w14:textId="0173A922" w:rsidR="005B6F7A" w:rsidRDefault="000F6B70" w:rsidP="009C5421">
      <w:pPr>
        <w:pStyle w:val="af"/>
        <w:numPr>
          <w:ilvl w:val="0"/>
          <w:numId w:val="10"/>
        </w:numPr>
        <w:ind w:firstLineChars="0"/>
        <w:rPr>
          <w:rFonts w:ascii="Times New Roman" w:hAnsi="Times New Roman"/>
          <w:color w:val="000000" w:themeColor="text1"/>
          <w:szCs w:val="21"/>
        </w:rPr>
      </w:pPr>
      <w:r w:rsidRPr="00870417">
        <w:rPr>
          <w:rFonts w:ascii="Times New Roman" w:hAnsi="Times New Roman"/>
          <w:color w:val="000000" w:themeColor="text1"/>
          <w:szCs w:val="21"/>
        </w:rPr>
        <w:t xml:space="preserve"> </w:t>
      </w:r>
      <w:r w:rsidR="005B6F7A" w:rsidRPr="00870417">
        <w:rPr>
          <w:rFonts w:ascii="Times New Roman" w:hAnsi="Times New Roman"/>
          <w:color w:val="000000" w:themeColor="text1"/>
          <w:szCs w:val="21"/>
        </w:rPr>
        <w:t>本轮次参会回执请</w:t>
      </w:r>
      <w:r w:rsidR="000830CC" w:rsidRPr="00870417">
        <w:rPr>
          <w:rFonts w:ascii="Times New Roman" w:hAnsi="Times New Roman"/>
          <w:color w:val="000000" w:themeColor="text1"/>
          <w:szCs w:val="21"/>
        </w:rPr>
        <w:t>尽量</w:t>
      </w:r>
      <w:r w:rsidR="005B6F7A" w:rsidRPr="00870417">
        <w:rPr>
          <w:rFonts w:ascii="Times New Roman" w:hAnsi="Times New Roman"/>
          <w:color w:val="000000" w:themeColor="text1"/>
          <w:szCs w:val="21"/>
        </w:rPr>
        <w:t>以单位或课题组</w:t>
      </w:r>
      <w:r w:rsidR="000830CC" w:rsidRPr="00870417">
        <w:rPr>
          <w:rFonts w:ascii="Times New Roman" w:hAnsi="Times New Roman"/>
          <w:color w:val="000000" w:themeColor="text1"/>
          <w:szCs w:val="21"/>
        </w:rPr>
        <w:t>汇总</w:t>
      </w:r>
      <w:r w:rsidR="005B6F7A" w:rsidRPr="00870417">
        <w:rPr>
          <w:rFonts w:ascii="Times New Roman" w:hAnsi="Times New Roman"/>
          <w:color w:val="000000" w:themeColor="text1"/>
          <w:szCs w:val="21"/>
        </w:rPr>
        <w:t>上报，请各位联系人适当把控参会的</w:t>
      </w:r>
      <w:r w:rsidR="000830CC" w:rsidRPr="00870417">
        <w:rPr>
          <w:rFonts w:ascii="Times New Roman" w:hAnsi="Times New Roman"/>
          <w:color w:val="000000" w:themeColor="text1"/>
          <w:szCs w:val="21"/>
        </w:rPr>
        <w:t>在读研究生</w:t>
      </w:r>
      <w:r w:rsidR="005B6F7A" w:rsidRPr="00870417">
        <w:rPr>
          <w:rFonts w:ascii="Times New Roman" w:hAnsi="Times New Roman"/>
          <w:color w:val="000000" w:themeColor="text1"/>
          <w:szCs w:val="21"/>
        </w:rPr>
        <w:t>数量。</w:t>
      </w:r>
      <w:r w:rsidR="00FE5620">
        <w:rPr>
          <w:rFonts w:ascii="Times New Roman" w:hAnsi="Times New Roman" w:hint="eastAsia"/>
          <w:color w:val="000000" w:themeColor="text1"/>
          <w:szCs w:val="21"/>
        </w:rPr>
        <w:t>原则上，</w:t>
      </w:r>
      <w:r w:rsidR="001452B3">
        <w:rPr>
          <w:rFonts w:ascii="Times New Roman" w:hAnsi="Times New Roman" w:hint="eastAsia"/>
          <w:color w:val="000000" w:themeColor="text1"/>
          <w:szCs w:val="21"/>
        </w:rPr>
        <w:t>暂不</w:t>
      </w:r>
      <w:r w:rsidR="0009450C">
        <w:rPr>
          <w:rFonts w:ascii="Times New Roman" w:hAnsi="Times New Roman" w:hint="eastAsia"/>
          <w:color w:val="000000" w:themeColor="text1"/>
          <w:szCs w:val="21"/>
        </w:rPr>
        <w:t>大范围</w:t>
      </w:r>
      <w:r w:rsidR="00FE5620">
        <w:rPr>
          <w:rFonts w:ascii="Times New Roman" w:hAnsi="Times New Roman" w:hint="eastAsia"/>
          <w:color w:val="000000" w:themeColor="text1"/>
          <w:szCs w:val="21"/>
        </w:rPr>
        <w:t>接受无导师参会的</w:t>
      </w:r>
      <w:r w:rsidR="001452B3">
        <w:rPr>
          <w:rFonts w:ascii="Times New Roman" w:hAnsi="Times New Roman" w:hint="eastAsia"/>
          <w:color w:val="000000" w:themeColor="text1"/>
          <w:szCs w:val="21"/>
        </w:rPr>
        <w:t>在读研究生单独报名。</w:t>
      </w:r>
    </w:p>
    <w:p w14:paraId="5D419E7B" w14:textId="0DC0611F" w:rsidR="00276A68" w:rsidRPr="009C5421" w:rsidRDefault="009C5421" w:rsidP="009C5421">
      <w:pPr>
        <w:pStyle w:val="af"/>
        <w:numPr>
          <w:ilvl w:val="0"/>
          <w:numId w:val="10"/>
        </w:numPr>
        <w:ind w:firstLineChars="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="00C62741">
        <w:rPr>
          <w:rFonts w:ascii="Times New Roman" w:hAnsi="Times New Roman" w:hint="eastAsia"/>
          <w:color w:val="000000" w:themeColor="text1"/>
          <w:szCs w:val="21"/>
        </w:rPr>
        <w:t>请</w:t>
      </w:r>
      <w:r w:rsidR="00092527">
        <w:rPr>
          <w:rFonts w:ascii="Times New Roman" w:hAnsi="Times New Roman" w:hint="eastAsia"/>
          <w:color w:val="000000" w:themeColor="text1"/>
          <w:szCs w:val="21"/>
        </w:rPr>
        <w:t>拟参会</w:t>
      </w:r>
      <w:r>
        <w:rPr>
          <w:rFonts w:ascii="Times New Roman" w:hAnsi="Times New Roman" w:hint="eastAsia"/>
          <w:color w:val="000000" w:themeColor="text1"/>
          <w:szCs w:val="21"/>
        </w:rPr>
        <w:t>青年学者</w:t>
      </w:r>
      <w:r w:rsidR="00C62741">
        <w:rPr>
          <w:rFonts w:ascii="Times New Roman" w:hAnsi="Times New Roman" w:hint="eastAsia"/>
          <w:color w:val="000000" w:themeColor="text1"/>
          <w:szCs w:val="21"/>
        </w:rPr>
        <w:t>多关注</w:t>
      </w:r>
      <w:r>
        <w:rPr>
          <w:rFonts w:ascii="Times New Roman" w:hAnsi="Times New Roman" w:hint="eastAsia"/>
          <w:color w:val="000000" w:themeColor="text1"/>
          <w:szCs w:val="21"/>
        </w:rPr>
        <w:t>微信群“全国增材制造青年科学家交流群”</w:t>
      </w:r>
      <w:r w:rsidR="00C62741">
        <w:rPr>
          <w:rFonts w:ascii="Times New Roman" w:hAnsi="Times New Roman" w:hint="eastAsia"/>
          <w:color w:val="000000" w:themeColor="text1"/>
          <w:szCs w:val="21"/>
        </w:rPr>
        <w:t>通知</w:t>
      </w:r>
      <w:r w:rsidR="008A1038">
        <w:rPr>
          <w:rFonts w:ascii="Times New Roman" w:hAnsi="Times New Roman" w:hint="eastAsia"/>
          <w:color w:val="000000" w:themeColor="text1"/>
          <w:szCs w:val="21"/>
        </w:rPr>
        <w:t>，我们尽力举办线下会议，如遇突发疫情情况论坛可能随时调整。</w:t>
      </w:r>
    </w:p>
    <w:sectPr w:rsidR="00276A68" w:rsidRPr="009C5421" w:rsidSect="00290922">
      <w:headerReference w:type="default" r:id="rId9"/>
      <w:footerReference w:type="default" r:id="rId10"/>
      <w:pgSz w:w="11906" w:h="16838"/>
      <w:pgMar w:top="1440" w:right="1418" w:bottom="1440" w:left="1418" w:header="851" w:footer="27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9234" w14:textId="77777777" w:rsidR="005A1116" w:rsidRDefault="005A1116" w:rsidP="00A4165F">
      <w:r>
        <w:separator/>
      </w:r>
    </w:p>
  </w:endnote>
  <w:endnote w:type="continuationSeparator" w:id="0">
    <w:p w14:paraId="6121B6A9" w14:textId="77777777" w:rsidR="005A1116" w:rsidRDefault="005A1116" w:rsidP="00A4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4EB7" w14:textId="77777777" w:rsidR="00D9272B" w:rsidRDefault="00D9272B" w:rsidP="00D9272B">
    <w:pPr>
      <w:pStyle w:val="a5"/>
      <w:tabs>
        <w:tab w:val="clear" w:pos="8306"/>
      </w:tabs>
      <w:ind w:leftChars="-472" w:left="-991" w:rightChars="-432" w:right="-907"/>
      <w:jc w:val="center"/>
    </w:pPr>
    <w:r>
      <w:rPr>
        <w:noProof/>
      </w:rPr>
      <w:drawing>
        <wp:inline distT="0" distB="0" distL="0" distR="0" wp14:anchorId="270F9A86" wp14:editId="1CA7CA91">
          <wp:extent cx="741680" cy="741680"/>
          <wp:effectExtent l="0" t="0" r="1270" b="1270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6C12E5E1" wp14:editId="2C09D456">
          <wp:extent cx="940435" cy="741680"/>
          <wp:effectExtent l="0" t="0" r="0" b="1270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741680"/>
                  </a:xfrm>
                  <a:prstGeom prst="rect">
                    <a:avLst/>
                  </a:prstGeom>
                  <a:solidFill>
                    <a:schemeClr val="bg1">
                      <a:lumMod val="100000"/>
                      <a:lumOff val="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1023BACA" wp14:editId="45C19F2A">
          <wp:extent cx="741680" cy="741680"/>
          <wp:effectExtent l="0" t="0" r="1270" b="127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Times New Roman" w:eastAsiaTheme="majorHAnsi" w:hAnsi="Times New Roman"/>
        <w:noProof/>
        <w:sz w:val="20"/>
        <w:szCs w:val="20"/>
      </w:rPr>
      <w:drawing>
        <wp:inline distT="0" distB="0" distL="0" distR="0" wp14:anchorId="3003E88C" wp14:editId="20FD17FB">
          <wp:extent cx="741680" cy="741680"/>
          <wp:effectExtent l="0" t="0" r="1270" b="1270"/>
          <wp:docPr id="2" name="图片 2" descr="西工大小标大图 蓝白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 descr="西工大小标大图 蓝白版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288DB8D9" wp14:editId="5FF92D4E">
          <wp:extent cx="741680" cy="741680"/>
          <wp:effectExtent l="0" t="0" r="1270" b="127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1680"/>
                  </a:xfrm>
                  <a:prstGeom prst="rect">
                    <a:avLst/>
                  </a:prstGeom>
                  <a:solidFill>
                    <a:schemeClr val="bg1">
                      <a:lumMod val="100000"/>
                      <a:lumOff val="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754BE652" wp14:editId="7BCFC196">
          <wp:extent cx="733425" cy="741680"/>
          <wp:effectExtent l="0" t="0" r="9525" b="127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6C42839D" wp14:editId="4EBFFC12">
          <wp:extent cx="741680" cy="741680"/>
          <wp:effectExtent l="0" t="0" r="1270" b="127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  <w:p w14:paraId="2297FF51" w14:textId="475CFC77" w:rsidR="009B5676" w:rsidRDefault="009B5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96C1" w14:textId="77777777" w:rsidR="005A1116" w:rsidRDefault="005A1116" w:rsidP="00A4165F">
      <w:r>
        <w:separator/>
      </w:r>
    </w:p>
  </w:footnote>
  <w:footnote w:type="continuationSeparator" w:id="0">
    <w:p w14:paraId="1693F781" w14:textId="77777777" w:rsidR="005A1116" w:rsidRDefault="005A1116" w:rsidP="00A4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0DED" w14:textId="12B03D1E" w:rsidR="003B30DA" w:rsidRDefault="00DE1742">
    <w:pPr>
      <w:pStyle w:val="a3"/>
    </w:pPr>
    <w:r w:rsidRPr="00DE1742">
      <w:rPr>
        <w:noProof/>
      </w:rPr>
      <w:drawing>
        <wp:anchor distT="0" distB="0" distL="114300" distR="114300" simplePos="0" relativeHeight="251659264" behindDoc="0" locked="0" layoutInCell="1" allowOverlap="1" wp14:anchorId="3A1BA2F9" wp14:editId="02C00F92">
          <wp:simplePos x="0" y="0"/>
          <wp:positionH relativeFrom="column">
            <wp:posOffset>2893683</wp:posOffset>
          </wp:positionH>
          <wp:positionV relativeFrom="paragraph">
            <wp:posOffset>-342097</wp:posOffset>
          </wp:positionV>
          <wp:extent cx="2379380" cy="496800"/>
          <wp:effectExtent l="0" t="0" r="1905" b="0"/>
          <wp:wrapNone/>
          <wp:docPr id="6" name="图片 6" descr="E:\4-实验室杂工作\实验室牌子北航和前沿院logo\t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4-实验室杂工作\实验室牌子北航和前沿院logo\tim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3" t="37826" r="5902" b="38101"/>
                  <a:stretch/>
                </pic:blipFill>
                <pic:spPr bwMode="auto">
                  <a:xfrm>
                    <a:off x="0" y="0"/>
                    <a:ext cx="237938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433">
      <w:rPr>
        <w:noProof/>
      </w:rPr>
      <w:drawing>
        <wp:anchor distT="0" distB="0" distL="114300" distR="114300" simplePos="0" relativeHeight="251656192" behindDoc="0" locked="0" layoutInCell="1" allowOverlap="1" wp14:anchorId="64C6BF6B" wp14:editId="30F0AB1C">
          <wp:simplePos x="0" y="0"/>
          <wp:positionH relativeFrom="margin">
            <wp:align>left</wp:align>
          </wp:positionH>
          <wp:positionV relativeFrom="paragraph">
            <wp:posOffset>-342785</wp:posOffset>
          </wp:positionV>
          <wp:extent cx="2118360" cy="496794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9679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4B1D"/>
    <w:multiLevelType w:val="hybridMultilevel"/>
    <w:tmpl w:val="9FCCDB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E302D"/>
    <w:multiLevelType w:val="hybridMultilevel"/>
    <w:tmpl w:val="21B6C014"/>
    <w:lvl w:ilvl="0" w:tplc="3D6A8204">
      <w:start w:val="1"/>
      <w:numFmt w:val="decimal"/>
      <w:lvlText w:val="%1."/>
      <w:lvlJc w:val="left"/>
      <w:pPr>
        <w:ind w:left="420" w:hanging="420"/>
      </w:pPr>
      <w:rPr>
        <w:rFonts w:hint="eastAsia"/>
        <w: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667946"/>
    <w:multiLevelType w:val="hybridMultilevel"/>
    <w:tmpl w:val="AA6C9B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DE0063"/>
    <w:multiLevelType w:val="hybridMultilevel"/>
    <w:tmpl w:val="232EDD1C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 w15:restartNumberingAfterBreak="0">
    <w:nsid w:val="56110261"/>
    <w:multiLevelType w:val="multilevel"/>
    <w:tmpl w:val="F4F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9BFBE"/>
    <w:multiLevelType w:val="multilevel"/>
    <w:tmpl w:val="5639BFB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6" w15:restartNumberingAfterBreak="0">
    <w:nsid w:val="56664591"/>
    <w:multiLevelType w:val="multilevel"/>
    <w:tmpl w:val="56664591"/>
    <w:lvl w:ilvl="0">
      <w:start w:val="1"/>
      <w:numFmt w:val="decimal"/>
      <w:suff w:val="nothing"/>
      <w:lvlText w:val="%1．"/>
      <w:lvlJc w:val="left"/>
      <w:pPr>
        <w:ind w:left="734" w:firstLine="4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7" w15:restartNumberingAfterBreak="0">
    <w:nsid w:val="58C71929"/>
    <w:multiLevelType w:val="hybridMultilevel"/>
    <w:tmpl w:val="B28E80D2"/>
    <w:lvl w:ilvl="0" w:tplc="C720D4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787F86"/>
    <w:multiLevelType w:val="hybridMultilevel"/>
    <w:tmpl w:val="1F345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545357"/>
    <w:multiLevelType w:val="hybridMultilevel"/>
    <w:tmpl w:val="BA6EBA3C"/>
    <w:lvl w:ilvl="0" w:tplc="4642B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A4C308F"/>
    <w:multiLevelType w:val="hybridMultilevel"/>
    <w:tmpl w:val="402C43C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A72C33"/>
    <w:multiLevelType w:val="multilevel"/>
    <w:tmpl w:val="9272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85FCE"/>
    <w:multiLevelType w:val="hybridMultilevel"/>
    <w:tmpl w:val="48A2DDB0"/>
    <w:lvl w:ilvl="0" w:tplc="93A2590C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A9907EB"/>
    <w:multiLevelType w:val="hybridMultilevel"/>
    <w:tmpl w:val="EE2A73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081609170">
    <w:abstractNumId w:val="5"/>
  </w:num>
  <w:num w:numId="2" w16cid:durableId="890113824">
    <w:abstractNumId w:val="6"/>
  </w:num>
  <w:num w:numId="3" w16cid:durableId="959148193">
    <w:abstractNumId w:val="3"/>
  </w:num>
  <w:num w:numId="4" w16cid:durableId="1827285255">
    <w:abstractNumId w:val="9"/>
  </w:num>
  <w:num w:numId="5" w16cid:durableId="829902322">
    <w:abstractNumId w:val="11"/>
  </w:num>
  <w:num w:numId="6" w16cid:durableId="1167096284">
    <w:abstractNumId w:val="0"/>
  </w:num>
  <w:num w:numId="7" w16cid:durableId="41446608">
    <w:abstractNumId w:val="4"/>
  </w:num>
  <w:num w:numId="8" w16cid:durableId="1310985856">
    <w:abstractNumId w:val="10"/>
  </w:num>
  <w:num w:numId="9" w16cid:durableId="1096899813">
    <w:abstractNumId w:val="1"/>
  </w:num>
  <w:num w:numId="10" w16cid:durableId="745997332">
    <w:abstractNumId w:val="2"/>
  </w:num>
  <w:num w:numId="11" w16cid:durableId="481848933">
    <w:abstractNumId w:val="12"/>
  </w:num>
  <w:num w:numId="12" w16cid:durableId="1861968588">
    <w:abstractNumId w:val="13"/>
  </w:num>
  <w:num w:numId="13" w16cid:durableId="991762452">
    <w:abstractNumId w:val="8"/>
  </w:num>
  <w:num w:numId="14" w16cid:durableId="411049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77"/>
    <w:rsid w:val="000029FF"/>
    <w:rsid w:val="000113E6"/>
    <w:rsid w:val="00014A5A"/>
    <w:rsid w:val="00014B62"/>
    <w:rsid w:val="00020D70"/>
    <w:rsid w:val="000320C7"/>
    <w:rsid w:val="00040A64"/>
    <w:rsid w:val="00041937"/>
    <w:rsid w:val="000440A3"/>
    <w:rsid w:val="00044A2E"/>
    <w:rsid w:val="00052B07"/>
    <w:rsid w:val="0005330E"/>
    <w:rsid w:val="00054945"/>
    <w:rsid w:val="000604F4"/>
    <w:rsid w:val="0006701B"/>
    <w:rsid w:val="00075044"/>
    <w:rsid w:val="00076DB8"/>
    <w:rsid w:val="00077F10"/>
    <w:rsid w:val="000830CC"/>
    <w:rsid w:val="000834D6"/>
    <w:rsid w:val="00083D1F"/>
    <w:rsid w:val="00083DD3"/>
    <w:rsid w:val="00085CC5"/>
    <w:rsid w:val="00087E12"/>
    <w:rsid w:val="00092527"/>
    <w:rsid w:val="00093BDE"/>
    <w:rsid w:val="0009450C"/>
    <w:rsid w:val="00094F1A"/>
    <w:rsid w:val="00097FE7"/>
    <w:rsid w:val="000A08B5"/>
    <w:rsid w:val="000A2356"/>
    <w:rsid w:val="000A3706"/>
    <w:rsid w:val="000A75C4"/>
    <w:rsid w:val="000C0DBC"/>
    <w:rsid w:val="000C15A5"/>
    <w:rsid w:val="000D1E99"/>
    <w:rsid w:val="000D21CC"/>
    <w:rsid w:val="000E7022"/>
    <w:rsid w:val="000F4437"/>
    <w:rsid w:val="000F488C"/>
    <w:rsid w:val="000F6B70"/>
    <w:rsid w:val="00103035"/>
    <w:rsid w:val="00103624"/>
    <w:rsid w:val="001050A2"/>
    <w:rsid w:val="00107398"/>
    <w:rsid w:val="00110533"/>
    <w:rsid w:val="00121C1A"/>
    <w:rsid w:val="00124370"/>
    <w:rsid w:val="0012580A"/>
    <w:rsid w:val="00127761"/>
    <w:rsid w:val="00137A1B"/>
    <w:rsid w:val="001405B3"/>
    <w:rsid w:val="00144359"/>
    <w:rsid w:val="001452B3"/>
    <w:rsid w:val="00165541"/>
    <w:rsid w:val="001665AB"/>
    <w:rsid w:val="0017369E"/>
    <w:rsid w:val="00175D15"/>
    <w:rsid w:val="001774BC"/>
    <w:rsid w:val="00180041"/>
    <w:rsid w:val="00183B26"/>
    <w:rsid w:val="00192EF7"/>
    <w:rsid w:val="001A4D28"/>
    <w:rsid w:val="001B2409"/>
    <w:rsid w:val="001C11EF"/>
    <w:rsid w:val="001C1353"/>
    <w:rsid w:val="001C4621"/>
    <w:rsid w:val="001F0011"/>
    <w:rsid w:val="001F2AA5"/>
    <w:rsid w:val="001F4A3F"/>
    <w:rsid w:val="00211558"/>
    <w:rsid w:val="00221123"/>
    <w:rsid w:val="00221A0C"/>
    <w:rsid w:val="002223B9"/>
    <w:rsid w:val="0023164E"/>
    <w:rsid w:val="00233F12"/>
    <w:rsid w:val="0024571D"/>
    <w:rsid w:val="0025030A"/>
    <w:rsid w:val="0026237C"/>
    <w:rsid w:val="00273780"/>
    <w:rsid w:val="00276A68"/>
    <w:rsid w:val="00280D30"/>
    <w:rsid w:val="00280ECC"/>
    <w:rsid w:val="00284F91"/>
    <w:rsid w:val="00285BA7"/>
    <w:rsid w:val="0029060B"/>
    <w:rsid w:val="00290922"/>
    <w:rsid w:val="00295790"/>
    <w:rsid w:val="002A2F3A"/>
    <w:rsid w:val="002A3A38"/>
    <w:rsid w:val="002B02FF"/>
    <w:rsid w:val="002B068E"/>
    <w:rsid w:val="002B3D0D"/>
    <w:rsid w:val="002C5F42"/>
    <w:rsid w:val="002C5FCF"/>
    <w:rsid w:val="002C70D8"/>
    <w:rsid w:val="002D1887"/>
    <w:rsid w:val="002E0098"/>
    <w:rsid w:val="002E46B6"/>
    <w:rsid w:val="003020C5"/>
    <w:rsid w:val="003073E2"/>
    <w:rsid w:val="003102DE"/>
    <w:rsid w:val="00311270"/>
    <w:rsid w:val="003217FA"/>
    <w:rsid w:val="00324D0A"/>
    <w:rsid w:val="0032693C"/>
    <w:rsid w:val="0033402F"/>
    <w:rsid w:val="00334F80"/>
    <w:rsid w:val="00335D12"/>
    <w:rsid w:val="00347A3F"/>
    <w:rsid w:val="00351AF0"/>
    <w:rsid w:val="0035501A"/>
    <w:rsid w:val="003564F0"/>
    <w:rsid w:val="00375450"/>
    <w:rsid w:val="003836D3"/>
    <w:rsid w:val="0038372C"/>
    <w:rsid w:val="00385AE4"/>
    <w:rsid w:val="003914A8"/>
    <w:rsid w:val="003928EC"/>
    <w:rsid w:val="00394948"/>
    <w:rsid w:val="003A6577"/>
    <w:rsid w:val="003B2E8C"/>
    <w:rsid w:val="003B3630"/>
    <w:rsid w:val="003B562C"/>
    <w:rsid w:val="003C02C9"/>
    <w:rsid w:val="003C0963"/>
    <w:rsid w:val="003C11FF"/>
    <w:rsid w:val="003C3152"/>
    <w:rsid w:val="003D48B1"/>
    <w:rsid w:val="003D6B9E"/>
    <w:rsid w:val="003D7091"/>
    <w:rsid w:val="003E0A21"/>
    <w:rsid w:val="003E6AB9"/>
    <w:rsid w:val="003F2241"/>
    <w:rsid w:val="00403354"/>
    <w:rsid w:val="00405E6C"/>
    <w:rsid w:val="00416B1B"/>
    <w:rsid w:val="00435B2D"/>
    <w:rsid w:val="00447171"/>
    <w:rsid w:val="00447C1F"/>
    <w:rsid w:val="00450957"/>
    <w:rsid w:val="00455E48"/>
    <w:rsid w:val="00456E12"/>
    <w:rsid w:val="00461831"/>
    <w:rsid w:val="00466E04"/>
    <w:rsid w:val="00466F2D"/>
    <w:rsid w:val="004706B8"/>
    <w:rsid w:val="00474150"/>
    <w:rsid w:val="004743AF"/>
    <w:rsid w:val="00474DD6"/>
    <w:rsid w:val="004759D4"/>
    <w:rsid w:val="004837B9"/>
    <w:rsid w:val="004837DF"/>
    <w:rsid w:val="00491FBA"/>
    <w:rsid w:val="004A269A"/>
    <w:rsid w:val="004A5633"/>
    <w:rsid w:val="004B2CE7"/>
    <w:rsid w:val="004B3B74"/>
    <w:rsid w:val="004B6C6A"/>
    <w:rsid w:val="004C1B73"/>
    <w:rsid w:val="004C2BE3"/>
    <w:rsid w:val="004C656C"/>
    <w:rsid w:val="004C6E11"/>
    <w:rsid w:val="004D2005"/>
    <w:rsid w:val="004E4785"/>
    <w:rsid w:val="004E5FE0"/>
    <w:rsid w:val="005066D8"/>
    <w:rsid w:val="00506F15"/>
    <w:rsid w:val="00507036"/>
    <w:rsid w:val="00510906"/>
    <w:rsid w:val="0051252E"/>
    <w:rsid w:val="00517C01"/>
    <w:rsid w:val="00523252"/>
    <w:rsid w:val="0052589A"/>
    <w:rsid w:val="00535FB6"/>
    <w:rsid w:val="00536D06"/>
    <w:rsid w:val="00536F58"/>
    <w:rsid w:val="00541D65"/>
    <w:rsid w:val="00546869"/>
    <w:rsid w:val="0055254F"/>
    <w:rsid w:val="00556977"/>
    <w:rsid w:val="0056488F"/>
    <w:rsid w:val="00567ED6"/>
    <w:rsid w:val="00580698"/>
    <w:rsid w:val="005A1116"/>
    <w:rsid w:val="005A4CE1"/>
    <w:rsid w:val="005A5BC5"/>
    <w:rsid w:val="005A5C5A"/>
    <w:rsid w:val="005A715F"/>
    <w:rsid w:val="005B21C3"/>
    <w:rsid w:val="005B53EE"/>
    <w:rsid w:val="005B6933"/>
    <w:rsid w:val="005B6F7A"/>
    <w:rsid w:val="005C4FC8"/>
    <w:rsid w:val="005D0A9E"/>
    <w:rsid w:val="005D407E"/>
    <w:rsid w:val="005D4172"/>
    <w:rsid w:val="005D6695"/>
    <w:rsid w:val="005E208C"/>
    <w:rsid w:val="005E3BF5"/>
    <w:rsid w:val="005E4EB3"/>
    <w:rsid w:val="005F2749"/>
    <w:rsid w:val="005F6370"/>
    <w:rsid w:val="00600F31"/>
    <w:rsid w:val="006153E2"/>
    <w:rsid w:val="006165CC"/>
    <w:rsid w:val="00616AC8"/>
    <w:rsid w:val="00620461"/>
    <w:rsid w:val="0062372B"/>
    <w:rsid w:val="00630C92"/>
    <w:rsid w:val="006313C1"/>
    <w:rsid w:val="0063688D"/>
    <w:rsid w:val="00642CC6"/>
    <w:rsid w:val="00642F24"/>
    <w:rsid w:val="0064421E"/>
    <w:rsid w:val="00645D04"/>
    <w:rsid w:val="00654881"/>
    <w:rsid w:val="006646FD"/>
    <w:rsid w:val="0066517B"/>
    <w:rsid w:val="00666E4A"/>
    <w:rsid w:val="00667CCB"/>
    <w:rsid w:val="00672AD1"/>
    <w:rsid w:val="0067504F"/>
    <w:rsid w:val="006764A8"/>
    <w:rsid w:val="006818C1"/>
    <w:rsid w:val="00682BAA"/>
    <w:rsid w:val="006960B9"/>
    <w:rsid w:val="0069612F"/>
    <w:rsid w:val="006A0B7C"/>
    <w:rsid w:val="006B6357"/>
    <w:rsid w:val="006C1835"/>
    <w:rsid w:val="006D03A2"/>
    <w:rsid w:val="006F7875"/>
    <w:rsid w:val="006F78DF"/>
    <w:rsid w:val="007067DC"/>
    <w:rsid w:val="007129E6"/>
    <w:rsid w:val="00713CDA"/>
    <w:rsid w:val="0071494F"/>
    <w:rsid w:val="00721C63"/>
    <w:rsid w:val="00723617"/>
    <w:rsid w:val="007269D1"/>
    <w:rsid w:val="00733EB6"/>
    <w:rsid w:val="00736BB2"/>
    <w:rsid w:val="0074740E"/>
    <w:rsid w:val="00747611"/>
    <w:rsid w:val="007514F1"/>
    <w:rsid w:val="00756EEC"/>
    <w:rsid w:val="00757EA8"/>
    <w:rsid w:val="00763CE8"/>
    <w:rsid w:val="0076784D"/>
    <w:rsid w:val="00773361"/>
    <w:rsid w:val="0077509D"/>
    <w:rsid w:val="00783349"/>
    <w:rsid w:val="007929E2"/>
    <w:rsid w:val="00796EAB"/>
    <w:rsid w:val="007A5FD4"/>
    <w:rsid w:val="007B257E"/>
    <w:rsid w:val="007B3D84"/>
    <w:rsid w:val="007B7B8E"/>
    <w:rsid w:val="007C731D"/>
    <w:rsid w:val="007D03BA"/>
    <w:rsid w:val="007E0640"/>
    <w:rsid w:val="007E1E02"/>
    <w:rsid w:val="007E29CB"/>
    <w:rsid w:val="007E58E7"/>
    <w:rsid w:val="007E5F77"/>
    <w:rsid w:val="007F1484"/>
    <w:rsid w:val="007F794C"/>
    <w:rsid w:val="00804012"/>
    <w:rsid w:val="00810194"/>
    <w:rsid w:val="0081382F"/>
    <w:rsid w:val="00814AFF"/>
    <w:rsid w:val="00814E6D"/>
    <w:rsid w:val="00816332"/>
    <w:rsid w:val="00816D5C"/>
    <w:rsid w:val="00820E57"/>
    <w:rsid w:val="008256FE"/>
    <w:rsid w:val="00836FF1"/>
    <w:rsid w:val="00837098"/>
    <w:rsid w:val="008477B3"/>
    <w:rsid w:val="008505D9"/>
    <w:rsid w:val="00853EA4"/>
    <w:rsid w:val="00854237"/>
    <w:rsid w:val="008555E4"/>
    <w:rsid w:val="00861CC6"/>
    <w:rsid w:val="00870417"/>
    <w:rsid w:val="0087386C"/>
    <w:rsid w:val="00876A2F"/>
    <w:rsid w:val="008773D8"/>
    <w:rsid w:val="008860D1"/>
    <w:rsid w:val="00896DF5"/>
    <w:rsid w:val="008A1038"/>
    <w:rsid w:val="008B4D08"/>
    <w:rsid w:val="008B681D"/>
    <w:rsid w:val="008B7C40"/>
    <w:rsid w:val="008C47A4"/>
    <w:rsid w:val="008D4D40"/>
    <w:rsid w:val="008D5FAC"/>
    <w:rsid w:val="008D6FC8"/>
    <w:rsid w:val="008F1F80"/>
    <w:rsid w:val="0090175A"/>
    <w:rsid w:val="009025E0"/>
    <w:rsid w:val="009105CD"/>
    <w:rsid w:val="00913C25"/>
    <w:rsid w:val="00916DBE"/>
    <w:rsid w:val="00917FF0"/>
    <w:rsid w:val="009204FF"/>
    <w:rsid w:val="009218D7"/>
    <w:rsid w:val="00922D96"/>
    <w:rsid w:val="00925BB4"/>
    <w:rsid w:val="00926110"/>
    <w:rsid w:val="0093370E"/>
    <w:rsid w:val="00950064"/>
    <w:rsid w:val="00952416"/>
    <w:rsid w:val="00956F64"/>
    <w:rsid w:val="00962669"/>
    <w:rsid w:val="00966208"/>
    <w:rsid w:val="009673E9"/>
    <w:rsid w:val="00974ACC"/>
    <w:rsid w:val="00980AF3"/>
    <w:rsid w:val="0098500C"/>
    <w:rsid w:val="00992431"/>
    <w:rsid w:val="009951E3"/>
    <w:rsid w:val="009A7488"/>
    <w:rsid w:val="009B0844"/>
    <w:rsid w:val="009B5676"/>
    <w:rsid w:val="009C06BD"/>
    <w:rsid w:val="009C3D00"/>
    <w:rsid w:val="009C3D94"/>
    <w:rsid w:val="009C5421"/>
    <w:rsid w:val="009C58C1"/>
    <w:rsid w:val="009D5243"/>
    <w:rsid w:val="009E42C3"/>
    <w:rsid w:val="009F48E4"/>
    <w:rsid w:val="009F60DD"/>
    <w:rsid w:val="009F667F"/>
    <w:rsid w:val="00A04028"/>
    <w:rsid w:val="00A05C22"/>
    <w:rsid w:val="00A155EF"/>
    <w:rsid w:val="00A21290"/>
    <w:rsid w:val="00A22234"/>
    <w:rsid w:val="00A25AB9"/>
    <w:rsid w:val="00A331D4"/>
    <w:rsid w:val="00A35FE2"/>
    <w:rsid w:val="00A3684E"/>
    <w:rsid w:val="00A4165F"/>
    <w:rsid w:val="00A6305C"/>
    <w:rsid w:val="00A637CA"/>
    <w:rsid w:val="00A66BD6"/>
    <w:rsid w:val="00A70A50"/>
    <w:rsid w:val="00A77037"/>
    <w:rsid w:val="00A84D37"/>
    <w:rsid w:val="00A86A2F"/>
    <w:rsid w:val="00A86BD5"/>
    <w:rsid w:val="00A86CFD"/>
    <w:rsid w:val="00A929EB"/>
    <w:rsid w:val="00A972E4"/>
    <w:rsid w:val="00AA26CD"/>
    <w:rsid w:val="00AA66AE"/>
    <w:rsid w:val="00AB00A0"/>
    <w:rsid w:val="00AB0E92"/>
    <w:rsid w:val="00AB3433"/>
    <w:rsid w:val="00AC392C"/>
    <w:rsid w:val="00AD2335"/>
    <w:rsid w:val="00AD2ED0"/>
    <w:rsid w:val="00AD6C27"/>
    <w:rsid w:val="00AE04C5"/>
    <w:rsid w:val="00AE7E25"/>
    <w:rsid w:val="00AF1A3F"/>
    <w:rsid w:val="00AF3E0C"/>
    <w:rsid w:val="00B01D24"/>
    <w:rsid w:val="00B026D3"/>
    <w:rsid w:val="00B2205A"/>
    <w:rsid w:val="00B4717D"/>
    <w:rsid w:val="00B525EB"/>
    <w:rsid w:val="00B554C4"/>
    <w:rsid w:val="00B621EF"/>
    <w:rsid w:val="00B63F1F"/>
    <w:rsid w:val="00B63F6A"/>
    <w:rsid w:val="00B90741"/>
    <w:rsid w:val="00B9096B"/>
    <w:rsid w:val="00B93E6C"/>
    <w:rsid w:val="00B95992"/>
    <w:rsid w:val="00BA0437"/>
    <w:rsid w:val="00BA0DF3"/>
    <w:rsid w:val="00BB03E9"/>
    <w:rsid w:val="00BB07C8"/>
    <w:rsid w:val="00BC3F22"/>
    <w:rsid w:val="00BD1782"/>
    <w:rsid w:val="00BD35A2"/>
    <w:rsid w:val="00BF121A"/>
    <w:rsid w:val="00BF1523"/>
    <w:rsid w:val="00C0001A"/>
    <w:rsid w:val="00C02198"/>
    <w:rsid w:val="00C052AF"/>
    <w:rsid w:val="00C07B04"/>
    <w:rsid w:val="00C149BA"/>
    <w:rsid w:val="00C16C55"/>
    <w:rsid w:val="00C22091"/>
    <w:rsid w:val="00C35618"/>
    <w:rsid w:val="00C43698"/>
    <w:rsid w:val="00C4453E"/>
    <w:rsid w:val="00C51B8A"/>
    <w:rsid w:val="00C533E2"/>
    <w:rsid w:val="00C571AF"/>
    <w:rsid w:val="00C62741"/>
    <w:rsid w:val="00C664DA"/>
    <w:rsid w:val="00C7027D"/>
    <w:rsid w:val="00C71996"/>
    <w:rsid w:val="00C71D4A"/>
    <w:rsid w:val="00C72D5B"/>
    <w:rsid w:val="00C7662B"/>
    <w:rsid w:val="00C83A1C"/>
    <w:rsid w:val="00C91CA3"/>
    <w:rsid w:val="00C953C1"/>
    <w:rsid w:val="00C97E63"/>
    <w:rsid w:val="00CA1AC1"/>
    <w:rsid w:val="00CA7B14"/>
    <w:rsid w:val="00CB2EC0"/>
    <w:rsid w:val="00CB5AA1"/>
    <w:rsid w:val="00CC5C77"/>
    <w:rsid w:val="00CD02BC"/>
    <w:rsid w:val="00CE17C6"/>
    <w:rsid w:val="00CE1A84"/>
    <w:rsid w:val="00CE4C04"/>
    <w:rsid w:val="00CF05DC"/>
    <w:rsid w:val="00CF0AA2"/>
    <w:rsid w:val="00CF4910"/>
    <w:rsid w:val="00CF5621"/>
    <w:rsid w:val="00D168A5"/>
    <w:rsid w:val="00D17901"/>
    <w:rsid w:val="00D2058B"/>
    <w:rsid w:val="00D21F6A"/>
    <w:rsid w:val="00D3745E"/>
    <w:rsid w:val="00D37D8A"/>
    <w:rsid w:val="00D46EAE"/>
    <w:rsid w:val="00D50576"/>
    <w:rsid w:val="00D5358B"/>
    <w:rsid w:val="00D54933"/>
    <w:rsid w:val="00D565CB"/>
    <w:rsid w:val="00D60755"/>
    <w:rsid w:val="00D752FD"/>
    <w:rsid w:val="00D85531"/>
    <w:rsid w:val="00D90E8F"/>
    <w:rsid w:val="00D9272B"/>
    <w:rsid w:val="00D9749D"/>
    <w:rsid w:val="00DA389E"/>
    <w:rsid w:val="00DA4D97"/>
    <w:rsid w:val="00DA52F4"/>
    <w:rsid w:val="00DB0367"/>
    <w:rsid w:val="00DB2F93"/>
    <w:rsid w:val="00DB4B2C"/>
    <w:rsid w:val="00DB5F63"/>
    <w:rsid w:val="00DB6FA4"/>
    <w:rsid w:val="00DC0E7B"/>
    <w:rsid w:val="00DD4649"/>
    <w:rsid w:val="00DE1742"/>
    <w:rsid w:val="00DF34BE"/>
    <w:rsid w:val="00E01A00"/>
    <w:rsid w:val="00E05E3A"/>
    <w:rsid w:val="00E066A5"/>
    <w:rsid w:val="00E068EA"/>
    <w:rsid w:val="00E10234"/>
    <w:rsid w:val="00E15B17"/>
    <w:rsid w:val="00E217F2"/>
    <w:rsid w:val="00E3110A"/>
    <w:rsid w:val="00E32237"/>
    <w:rsid w:val="00E34D30"/>
    <w:rsid w:val="00E35CF8"/>
    <w:rsid w:val="00E37607"/>
    <w:rsid w:val="00E44374"/>
    <w:rsid w:val="00E51E3B"/>
    <w:rsid w:val="00E5794A"/>
    <w:rsid w:val="00E61C7F"/>
    <w:rsid w:val="00E74690"/>
    <w:rsid w:val="00E755BC"/>
    <w:rsid w:val="00E75CC6"/>
    <w:rsid w:val="00E764AB"/>
    <w:rsid w:val="00E8452B"/>
    <w:rsid w:val="00E87A8F"/>
    <w:rsid w:val="00E95F81"/>
    <w:rsid w:val="00EB192A"/>
    <w:rsid w:val="00EB1CEC"/>
    <w:rsid w:val="00EB35DA"/>
    <w:rsid w:val="00EB56DD"/>
    <w:rsid w:val="00EC45F0"/>
    <w:rsid w:val="00EE2D6E"/>
    <w:rsid w:val="00EE53CC"/>
    <w:rsid w:val="00EF2E1D"/>
    <w:rsid w:val="00EF7E91"/>
    <w:rsid w:val="00F00C65"/>
    <w:rsid w:val="00F01B74"/>
    <w:rsid w:val="00F045D0"/>
    <w:rsid w:val="00F1381D"/>
    <w:rsid w:val="00F171FE"/>
    <w:rsid w:val="00F21DA8"/>
    <w:rsid w:val="00F2243B"/>
    <w:rsid w:val="00F245AD"/>
    <w:rsid w:val="00F34AA6"/>
    <w:rsid w:val="00F43C90"/>
    <w:rsid w:val="00F45A6B"/>
    <w:rsid w:val="00F50C56"/>
    <w:rsid w:val="00F50F13"/>
    <w:rsid w:val="00F51069"/>
    <w:rsid w:val="00F52250"/>
    <w:rsid w:val="00F560A6"/>
    <w:rsid w:val="00F60B03"/>
    <w:rsid w:val="00F64962"/>
    <w:rsid w:val="00F72FE7"/>
    <w:rsid w:val="00F76E17"/>
    <w:rsid w:val="00F8163E"/>
    <w:rsid w:val="00F8402D"/>
    <w:rsid w:val="00F852EE"/>
    <w:rsid w:val="00F8623C"/>
    <w:rsid w:val="00F94219"/>
    <w:rsid w:val="00F96E31"/>
    <w:rsid w:val="00FA589A"/>
    <w:rsid w:val="00FB2D8E"/>
    <w:rsid w:val="00FB384F"/>
    <w:rsid w:val="00FC078B"/>
    <w:rsid w:val="00FC1D57"/>
    <w:rsid w:val="00FD1E42"/>
    <w:rsid w:val="00FD632F"/>
    <w:rsid w:val="00FE1A40"/>
    <w:rsid w:val="00FE1FA3"/>
    <w:rsid w:val="00FE5620"/>
    <w:rsid w:val="00FE5B94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0C04D"/>
  <w15:docId w15:val="{E60334F1-2A93-4782-998B-6017C746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6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6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65F"/>
    <w:rPr>
      <w:sz w:val="18"/>
      <w:szCs w:val="18"/>
    </w:rPr>
  </w:style>
  <w:style w:type="character" w:styleId="a7">
    <w:name w:val="Hyperlink"/>
    <w:rsid w:val="00A4165F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5E208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E208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E208C"/>
    <w:rPr>
      <w:rFonts w:ascii="Calibri" w:eastAsia="宋体" w:hAnsi="Calibri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208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E208C"/>
    <w:rPr>
      <w:rFonts w:ascii="Calibri" w:eastAsia="宋体" w:hAnsi="Calibri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208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E208C"/>
    <w:rPr>
      <w:rFonts w:ascii="Calibri" w:eastAsia="宋体" w:hAnsi="Calibri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7504F"/>
    <w:pPr>
      <w:ind w:firstLineChars="200" w:firstLine="420"/>
    </w:pPr>
  </w:style>
  <w:style w:type="character" w:styleId="af0">
    <w:name w:val="Emphasis"/>
    <w:basedOn w:val="a0"/>
    <w:uiPriority w:val="20"/>
    <w:qFormat/>
    <w:rsid w:val="00A04028"/>
    <w:rPr>
      <w:i w:val="0"/>
      <w:iCs w:val="0"/>
      <w:color w:val="CC0000"/>
    </w:rPr>
  </w:style>
  <w:style w:type="character" w:customStyle="1" w:styleId="1">
    <w:name w:val="未处理的提及1"/>
    <w:basedOn w:val="a0"/>
    <w:uiPriority w:val="99"/>
    <w:semiHidden/>
    <w:unhideWhenUsed/>
    <w:rsid w:val="00974ACC"/>
    <w:rPr>
      <w:color w:val="808080"/>
      <w:shd w:val="clear" w:color="auto" w:fill="E6E6E6"/>
    </w:rPr>
  </w:style>
  <w:style w:type="table" w:customStyle="1" w:styleId="2-51">
    <w:name w:val="网格表 2 - 着色 51"/>
    <w:basedOn w:val="a1"/>
    <w:uiPriority w:val="47"/>
    <w:rsid w:val="008505D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1">
    <w:name w:val="Normal (Web)"/>
    <w:basedOn w:val="a"/>
    <w:uiPriority w:val="99"/>
    <w:semiHidden/>
    <w:unhideWhenUsed/>
    <w:rsid w:val="000F44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2">
    <w:name w:val="Unresolved Mention"/>
    <w:basedOn w:val="a0"/>
    <w:uiPriority w:val="99"/>
    <w:semiHidden/>
    <w:unhideWhenUsed/>
    <w:rsid w:val="000A75C4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A77037"/>
  </w:style>
  <w:style w:type="table" w:styleId="af3">
    <w:name w:val="Table Grid"/>
    <w:basedOn w:val="a1"/>
    <w:uiPriority w:val="39"/>
    <w:rsid w:val="00A7703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">
    <w:name w:val="0-正文"/>
    <w:basedOn w:val="a"/>
    <w:link w:val="0-0"/>
    <w:qFormat/>
    <w:rsid w:val="005B21C3"/>
    <w:pPr>
      <w:spacing w:line="360" w:lineRule="auto"/>
      <w:ind w:firstLineChars="200" w:firstLine="200"/>
    </w:pPr>
    <w:rPr>
      <w:rFonts w:ascii="Times New Roman" w:hAnsi="Times New Roman"/>
      <w:color w:val="000000" w:themeColor="text1"/>
      <w:szCs w:val="21"/>
    </w:rPr>
  </w:style>
  <w:style w:type="paragraph" w:customStyle="1" w:styleId="0-1">
    <w:name w:val="0-表数据"/>
    <w:basedOn w:val="a"/>
    <w:link w:val="0-2"/>
    <w:qFormat/>
    <w:rsid w:val="00BB03E9"/>
    <w:pPr>
      <w:jc w:val="left"/>
    </w:pPr>
    <w:rPr>
      <w:rFonts w:ascii="Times New Roman" w:hAnsi="Times New Roman"/>
      <w:color w:val="000000"/>
      <w:kern w:val="0"/>
      <w:szCs w:val="18"/>
    </w:rPr>
  </w:style>
  <w:style w:type="character" w:customStyle="1" w:styleId="0-0">
    <w:name w:val="0-正文 字符"/>
    <w:basedOn w:val="a0"/>
    <w:link w:val="0-"/>
    <w:rsid w:val="005B21C3"/>
    <w:rPr>
      <w:rFonts w:ascii="Times New Roman" w:eastAsia="宋体" w:hAnsi="Times New Roman" w:cs="Times New Roman"/>
      <w:color w:val="000000" w:themeColor="text1"/>
      <w:szCs w:val="21"/>
    </w:rPr>
  </w:style>
  <w:style w:type="character" w:customStyle="1" w:styleId="0-2">
    <w:name w:val="0-表数据 字符"/>
    <w:basedOn w:val="a0"/>
    <w:link w:val="0-1"/>
    <w:rsid w:val="00BB03E9"/>
    <w:rPr>
      <w:rFonts w:ascii="Times New Roman" w:eastAsia="宋体" w:hAnsi="Times New Roman" w:cs="Times New Roman"/>
      <w:color w:val="000000"/>
      <w:kern w:val="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jw@bua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D151-AACC-4D75-A5E1-A5D7837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sklsp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Wang</dc:creator>
  <cp:lastModifiedBy>zhu</cp:lastModifiedBy>
  <cp:revision>157</cp:revision>
  <cp:lastPrinted>2020-11-15T15:35:00Z</cp:lastPrinted>
  <dcterms:created xsi:type="dcterms:W3CDTF">2020-11-06T01:50:00Z</dcterms:created>
  <dcterms:modified xsi:type="dcterms:W3CDTF">2022-06-23T06:35:00Z</dcterms:modified>
</cp:coreProperties>
</file>